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228459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iDS-2CD7A26G0-IZHSY(8-32mm)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1/1,8" Netzwerk Bullet Kamera, Tag/Nacht, 1920x1080@50fps, 8-32mm, Audio, NEMA 4X, IP67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Netzwerk Kamera der Hikvision 7-Serie</w:t>
      </w:r>
    </w:p>
    <w:p>
      <w:pPr>
        <w:pStyle w:val="p2Style"/>
      </w:pPr>
      <w:r>
        <w:rPr>
          <w:rStyle w:val="textStyle"/>
        </w:rPr>
        <w:t xml:space="preserve">Bullet Bauform für den Außeneinsatz (IP67)</w:t>
      </w:r>
    </w:p>
    <w:p>
      <w:pPr>
        <w:pStyle w:val="p2Style"/>
      </w:pPr>
      <w:r>
        <w:rPr>
          <w:rStyle w:val="textStyle"/>
        </w:rPr>
        <w:t xml:space="preserve">Korrosionshemmende Beschichtung</w:t>
      </w:r>
    </w:p>
    <w:p>
      <w:pPr>
        <w:pStyle w:val="p2Style"/>
      </w:pPr>
      <w:r>
        <w:rPr>
          <w:rStyle w:val="textStyle"/>
        </w:rPr>
        <w:t xml:space="preserve">Motorisiertes Varifokal-Objektiv (8-32mm)</w:t>
      </w:r>
    </w:p>
    <w:p>
      <w:pPr>
        <w:pStyle w:val="p2Style"/>
      </w:pPr>
      <w:r>
        <w:rPr>
          <w:rStyle w:val="textStyle"/>
        </w:rPr>
        <w:t xml:space="preserve">Bildauflösung bis 2 Megapixel</w:t>
      </w:r>
    </w:p>
    <w:p>
      <w:pPr>
        <w:pStyle w:val="p2Style"/>
      </w:pPr>
      <w:r>
        <w:rPr>
          <w:rStyle w:val="textStyle"/>
        </w:rPr>
        <w:t xml:space="preserve">DeepinView Videoanalyse</w:t>
      </w:r>
    </w:p>
    <w:p>
      <w:pPr>
        <w:pStyle w:val="p2Style"/>
      </w:pPr>
      <w:r>
        <w:rPr>
          <w:rStyle w:val="textStyle"/>
        </w:rPr>
        <w:t xml:space="preserve">Hohe Lichtempfindlichkeit durch DarkFighter-Technologie</w:t>
      </w:r>
    </w:p>
    <w:p>
      <w:pPr>
        <w:pStyle w:val="p2Style"/>
      </w:pPr>
      <w:r>
        <w:rPr>
          <w:rStyle w:val="textStyle"/>
        </w:rPr>
        <w:t xml:space="preserve">Integrierte Infrarot-Beleuchtung</w:t>
      </w:r>
    </w:p>
    <w:p>
      <w:pPr>
        <w:pStyle w:val="p2Style"/>
      </w:pPr>
      <w:r>
        <w:rPr>
          <w:rStyle w:val="textStyle"/>
        </w:rPr>
        <w:t xml:space="preserve">Version mit Alarm- und Audio-I/O</w:t>
      </w:r>
    </w:p>
    <w:p>
      <w:pPr>
        <w:pStyle w:val="p2Style"/>
      </w:pPr>
      <w:r>
        <w:rPr>
          <w:rStyle w:val="textStyle"/>
        </w:rPr>
        <w:t xml:space="preserve">Ausführung mit Heizung</w:t>
      </w:r>
    </w:p>
    <w:p>
      <w:pPr>
        <w:pStyle w:val="p2Style"/>
      </w:pPr>
      <w:r>
        <w:rPr>
          <w:rStyle w:val="textStyle"/>
        </w:rPr>
        <w:t xml:space="preserve">Vandalismusgeschützt (IK10)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Hikvision DeepinView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Anti-Korrosion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 Megapixel, HD 1080p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1/1,8"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H.264+, H.265, H.265+,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Schaltbarer IR-Filter (ICR)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3D-DNR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BLC, HLC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140dB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 (motorisiert)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 (motorisiert)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8 - 32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40,3 - 14,4°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Metall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Ethernet, RS-485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microSD-Karte, microSDHC-Karte, microSDXC-Karte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+60°C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G, ONVIF Profile S, ONVIF Profile 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IK10, NEMA 4X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311313056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Hikvision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DS-1475ZJ-Y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 Adapter, Edelstahl, weiß, für Hikvision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DS-1476ZJ-Y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Eckmontage Adapter, weiß, 126x105x250mm, für Hikvision Kameras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2024-03-29T05:30:32+00:00</dcterms:created>
  <dcterms:modified xsi:type="dcterms:W3CDTF">2024-03-29T05:30:32+00:00</dcterms:modified>
  <dc:title/>
  <dc:description/>
  <dc:subject/>
  <cp:keywords/>
  <cp:category/>
</cp:coreProperties>
</file>