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iDS-2CD7086G0/E-IHSY(11-40mm)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4K 3840x2160@30fps, Audio, RS-485,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DS-1214ZJ-L-Y2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