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 Audio, RS-485,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