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XNB-6005-V/AID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1920x1280, H.265,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