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XND-8082RF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3328x1872,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Deckeneinbau,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XND-8082RF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