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3328x1872,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Ohne Objektiv, I-CS-Iris und P-Iris Unterstützung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