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MPD-78M2713M0A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HD Dome Fix, Tag/Nacht, 3840x2160, Infrarot, WDR, 2,7-13,5mm, 12/24V,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8,64 Megapixel SONY STARVIS CMOS-Sensor</w:t>
      </w:r>
    </w:p>
    <w:p>
      <w:pPr>
        <w:pStyle w:val="p2Style"/>
      </w:pPr>
      <w:r>
        <w:rPr>
          <w:rStyle w:val="textStyle"/>
        </w:rPr>
        <w:t xml:space="preserve">Auflösung max. 3840x2160@15/12,5fps</w:t>
      </w:r>
    </w:p>
    <w:p>
      <w:pPr>
        <w:pStyle w:val="p2Style"/>
      </w:pPr>
      <w:r>
        <w:rPr>
          <w:rStyle w:val="textStyle"/>
        </w:rPr>
        <w:t xml:space="preserve">Motorisiertes Varifocal Objektiv 2,7~13,5mm</w:t>
      </w:r>
    </w:p>
    <w:p>
      <w:pPr>
        <w:pStyle w:val="p2Style"/>
      </w:pPr>
      <w:r>
        <w:rPr>
          <w:rStyle w:val="textStyle"/>
        </w:rPr>
        <w:t xml:space="preserve">Separate Ausgänge für Digital und Multisignal</w:t>
      </w:r>
    </w:p>
    <w:p>
      <w:pPr>
        <w:pStyle w:val="p2Style"/>
      </w:pPr>
      <w:r>
        <w:rPr>
          <w:rStyle w:val="textStyle"/>
        </w:rPr>
        <w:t xml:space="preserve">Multisignal: HD-TVI, AHD wählbar, Composite SUB</w:t>
      </w:r>
    </w:p>
    <w:p>
      <w:pPr>
        <w:pStyle w:val="p2Style"/>
      </w:pPr>
      <w:r>
        <w:rPr>
          <w:rStyle w:val="textStyle"/>
        </w:rPr>
        <w:t xml:space="preserve">Digital Signal: EX-SDI, HD-SDI wählbar</w:t>
      </w:r>
    </w:p>
    <w:p>
      <w:pPr>
        <w:pStyle w:val="p2Style"/>
      </w:pPr>
      <w:r>
        <w:rPr>
          <w:rStyle w:val="textStyle"/>
        </w:rPr>
        <w:t xml:space="preserve">DOL-WDR 3 Fach Scan der Bilder @25/30fps &amp;</w:t>
      </w:r>
    </w:p>
    <w:p>
      <w:pPr>
        <w:pStyle w:val="p2Style"/>
      </w:pPr>
      <w:r>
        <w:rPr>
          <w:rStyle w:val="textStyle"/>
        </w:rPr>
        <w:t xml:space="preserve">ROI (Region of Interest) WDR Modus</w:t>
      </w:r>
    </w:p>
    <w:p>
      <w:pPr>
        <w:pStyle w:val="p2Style"/>
      </w:pPr>
      <w:r>
        <w:rPr>
          <w:rStyle w:val="textStyle"/>
        </w:rPr>
        <w:t xml:space="preserve">DIS (Digital Image Stabilization) Funktion</w:t>
      </w:r>
    </w:p>
    <w:p>
      <w:pPr>
        <w:pStyle w:val="p2Style"/>
      </w:pPr>
      <w:r>
        <w:rPr>
          <w:rStyle w:val="textStyle"/>
        </w:rPr>
        <w:t xml:space="preserve">IP67, IK10, 3-Achsen-Aufhängering</w:t>
      </w:r>
    </w:p>
    <w:p>
      <w:pPr>
        <w:pStyle w:val="p2Style"/>
      </w:pPr>
      <w:r>
        <w:rPr>
          <w:rStyle w:val="textStyle"/>
        </w:rPr>
        <w:t xml:space="preserve">Wand- oder Deckeneinbaumontage</w:t>
      </w:r>
    </w:p>
    <w:p>
      <w:pPr>
        <w:pStyle w:val="p2Style"/>
      </w:pPr>
      <w:r>
        <w:rPr>
          <w:rStyle w:val="textStyle"/>
        </w:rPr>
        <w:t xml:space="preserve">IR Beleuchtung (2 x SMD High Power LED's)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119x140mm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40m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automatisch,Tag,Nacht,extern (eingebauter Sensor),Nacht -Farbmodus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automatisch,AUTOext,Preset,manuell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3840x2160,2560x1440,1920x1080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173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japanisch,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Vertikaler Neigebereich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 °(25 ~ 90°)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Spannungseingang,Video (BNC),Anschlusskabel ca.15cm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(HD-Signal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Protokoll)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Betriebsanleitung,Video Sub-Ausgang Kabel,Bohrschablone,Befestigungsbeipack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105 - 45°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59 - 25°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8MP, Composite  (FBAS), CVI @ 8MP, EX-SDI @ 8MP, HD-SDI @ 2MP, HD-TVI @ 8MP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226889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KX-Serie,eneo COAXIZE,eneo Callisto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2026-09-18T12:04:26+00:00</dcterms:created>
  <dcterms:modified xsi:type="dcterms:W3CDTF">2026-09-18T12:04:26+00:00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