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glass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Klebestreifen, zur 2N IP Solo Montage auf Glasflächen, Montageplatte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2N IP Solo Montage auf Glasflächen</w:t>
      </w:r>
    </w:p>
    <w:p>
      <w:pPr>
        <w:pStyle w:val="p2Style"/>
      </w:pPr>
      <w:r>
        <w:rPr>
          <w:rStyle w:val="textStyle"/>
        </w:rPr>
        <w:t xml:space="preserve">Montageplatte (2N Nr. 9155068) erforderlich</w:t>
      </w:r>
    </w:p>
    <w:p>
      <w:pPr>
        <w:pStyle w:val="p2Style"/>
      </w:pPr>
      <w:r>
        <w:rPr>
          <w:rStyle w:val="textStyle"/>
        </w:rPr>
        <w:t xml:space="preserve">Nur für IP Solo Aufputz Varianten geeignet</w:t>
      </w:r>
    </w:p>
    <w:p>
      <w:pPr>
        <w:pStyle w:val="p2Style"/>
      </w:pPr>
      <w:r>
        <w:rPr>
          <w:rStyle w:val="textStyle"/>
        </w:rPr>
        <w:t xml:space="preserve">Hochwertiger Klebstoff</w:t>
      </w:r>
    </w:p>
    <w:p>
      <w:pPr>
        <w:pStyle w:val="p2Style"/>
      </w:pPr>
      <w:r>
        <w:rPr>
          <w:rStyle w:val="textStyle"/>
        </w:rPr>
        <w:t xml:space="preserve">Für Temperaturschwankungen geeignet</w:t>
      </w:r>
    </w:p>
    <w:p>
      <w:pPr>
        <w:pStyle w:val="p2Style"/>
      </w:pPr>
      <w:r>
        <w:rPr>
          <w:rStyle w:val="textStyle"/>
        </w:rPr>
        <w:t xml:space="preserve">Abmessungen: 103 x 126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2026-07-10T21:12:11+00:00</dcterms:created>
  <dcterms:modified xsi:type="dcterms:W3CDTF">2026-07-10T21:12:11+00:00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