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PNB-A9001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Box, AI-Analyse, 3840x2160, H.265, Audio, RS-485, 12VDC,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 3840x2160@25fps (H.264/H.265)</w:t>
      </w:r>
    </w:p>
    <w:p>
      <w:pPr>
        <w:pStyle w:val="p2Style"/>
      </w:pPr>
      <w:r>
        <w:rPr>
          <w:rStyle w:val="textStyle"/>
        </w:rPr>
        <w:t xml:space="preserve">Ohne Objektiv, P-Iris und DC-Iris unterstützt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SSNRV, DIS (Gyrosensor)</w:t>
      </w:r>
    </w:p>
    <w:p>
      <w:pPr>
        <w:pStyle w:val="p2Style"/>
      </w:pPr>
      <w:r>
        <w:rPr>
          <w:rStyle w:val="textStyle"/>
        </w:rPr>
        <w:t xml:space="preserve">Lichtempfindlichkeit 0,03Lux (F1,2,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Kompatibel mit Wisenet Retail Insight v2.0</w:t>
      </w:r>
    </w:p>
    <w:p>
      <w:pPr>
        <w:pStyle w:val="p2Style"/>
      </w:pPr>
      <w:r>
        <w:rPr>
          <w:rStyle w:val="textStyle"/>
        </w:rPr>
        <w:t xml:space="preserve">Deep Learning AI-basierte Audio- und Videoanalyse</w:t>
      </w:r>
    </w:p>
    <w:p>
      <w:pPr>
        <w:pStyle w:val="p2Style"/>
      </w:pPr>
      <w:r>
        <w:rPr>
          <w:rStyle w:val="textStyle"/>
        </w:rPr>
        <w:t xml:space="preserve">Serielle Schnittstelle (RS-485) für Steuerung</w:t>
      </w:r>
    </w:p>
    <w:p>
      <w:pPr>
        <w:pStyle w:val="p2Style"/>
      </w:pPr>
      <w:r>
        <w:rPr>
          <w:rStyle w:val="textStyle"/>
        </w:rPr>
        <w:t xml:space="preserve">Zwei micro SD/SDHC/SDXC Slots (je max. 512GB)</w:t>
      </w:r>
    </w:p>
    <w:p>
      <w:pPr>
        <w:pStyle w:val="p2Style"/>
      </w:pPr>
      <w:r>
        <w:rPr>
          <w:rStyle w:val="textStyle"/>
        </w:rPr>
        <w:t xml:space="preserve">Stromversorgung: PoE+ (IEEE802.3at), 12V DC</w:t>
      </w:r>
    </w:p>
    <w:p>
      <w:pPr>
        <w:pStyle w:val="p2Style"/>
      </w:pPr>
      <w:r>
        <w:rPr>
          <w:rStyle w:val="textStyle"/>
        </w:rPr>
        <w:t xml:space="preserve">Für Innen, -10°C bis +55°C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PNB-A9001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P-Serie,Wisenet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Blocked Exit Detection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Werks- und Sicherheitsanwendungen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AIA-C01RET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Handel und Gewerbe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AIA-C01TRF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Intelligente Verkehrslösung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Occupancy Monitoring App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Applikation zum Monitoring von Ein/Ausgängen, für Wisenet AI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SHB-4301H2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Aluminum, Wandarm, Heizung, Lüfter, 230VAC, IP66, Ivory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SHB-4301HP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Aluminum, Wandarm, Heizung, Lüfter, 12VDC, PoE, IP66, Ivory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 SL1250P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F1,8/12-50mm, 12 Megapixel Objektiv, 4K, Varifokal, P-Iris, 1/1,7",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 SL410P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F1,4/4-10mm, 12 Megapixel Objektiv, 4K, Varifokal, P-Iris, 1/1,7",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2026-06-19T18:17:48+00:00</dcterms:created>
  <dcterms:modified xsi:type="dcterms:W3CDTF">2026-06-19T18:17:48+00:00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