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DS-1668ZJ(20)-P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20cm, hängend,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