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DS-1660ZJ-P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Aluminium, 180x950x800mm, silbergrau, für Hikvision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