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Access Unit Lift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zur Steuerung von 2N Lift Systemen, für Access Control Units, Lizenzcode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