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Explosionsgeschützt, 2,8mm, 2304x1296,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Explosionsgeschützte Netzwerk Bullet Kamera</w:t>
      </w:r>
    </w:p>
    <w:p>
      <w:pPr>
        <w:pStyle w:val="p2Style"/>
      </w:pPr>
      <w:r>
        <w:rPr>
          <w:rStyle w:val="textStyle"/>
        </w:rPr>
        <w:t xml:space="preserve">Kompakt und leicht (179mm Länge, 79mm Durchmesser)</w:t>
      </w:r>
    </w:p>
    <w:p>
      <w:pPr>
        <w:pStyle w:val="p2Style"/>
      </w:pPr>
      <w:r>
        <w:rPr>
          <w:rStyle w:val="textStyle"/>
        </w:rPr>
        <w:t xml:space="preserve">ATEX, IECEx, EAC Ex, IA, PESO Zertifizierung</w:t>
      </w:r>
    </w:p>
    <w:p>
      <w:pPr>
        <w:pStyle w:val="p2Style"/>
      </w:pPr>
      <w:r>
        <w:rPr>
          <w:rStyle w:val="textStyle"/>
        </w:rPr>
        <w:t xml:space="preserve">Edelstahlgehäuse SS 1.4404 (ASTM 316L)</w:t>
      </w:r>
    </w:p>
    <w:p>
      <w:pPr>
        <w:pStyle w:val="p2Style"/>
      </w:pPr>
      <w:r>
        <w:rPr>
          <w:rStyle w:val="textStyle"/>
        </w:rPr>
        <w:t xml:space="preserve">F2,0/2,8mm Objektiv, Feste Blende</w:t>
      </w:r>
    </w:p>
    <w:p>
      <w:pPr>
        <w:pStyle w:val="p2Style"/>
      </w:pPr>
      <w:r>
        <w:rPr>
          <w:rStyle w:val="textStyle"/>
        </w:rPr>
        <w:t xml:space="preserve">3 Megapixel 2016x1512 oder 2304x1296 bei 25fps</w:t>
      </w:r>
    </w:p>
    <w:p>
      <w:pPr>
        <w:pStyle w:val="p2Style"/>
      </w:pPr>
      <w:r>
        <w:rPr>
          <w:rStyle w:val="textStyle"/>
        </w:rPr>
        <w:t xml:space="preserve">Wide Dynamic Range (WDR) bis 100 dB Dynamik</w:t>
      </w:r>
    </w:p>
    <w:p>
      <w:pPr>
        <w:pStyle w:val="p2Style"/>
      </w:pPr>
      <w:r>
        <w:rPr>
          <w:rStyle w:val="textStyle"/>
        </w:rPr>
        <w:t xml:space="preserve">SDXC Slot für Edge Storage, 64GB Karte mitgeliefert</w:t>
      </w:r>
    </w:p>
    <w:p>
      <w:pPr>
        <w:pStyle w:val="p2Style"/>
      </w:pPr>
      <w:r>
        <w:rPr>
          <w:rStyle w:val="textStyle"/>
        </w:rPr>
        <w:t xml:space="preserve">Inkl. 5 Meter Anschlusskabel (Netzwerk &amp; PoE)</w:t>
      </w:r>
    </w:p>
    <w:p>
      <w:pPr>
        <w:pStyle w:val="p2Style"/>
      </w:pPr>
      <w:r>
        <w:rPr>
          <w:rStyle w:val="textStyle"/>
        </w:rPr>
        <w:t xml:space="preserve">Schutzklasse IP68, -5°C ~ +40°C Temperaturbereich</w:t>
      </w:r>
    </w:p>
    <w:p>
      <w:pPr>
        <w:pStyle w:val="p2Style"/>
      </w:pPr>
      <w:r>
        <w:rPr>
          <w:rStyle w:val="textStyle"/>
        </w:rPr>
        <w:t xml:space="preserve">PoE (IEEE 802.3af/at, Type1/Class1)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