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217569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UA14x4,5BERD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4K, UHD, ENG Standard- Objektiv F1,8/4,5-63mm 14-fach Zoom, 2/3"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4K Ultra HD Auflösung</w:t>
      </w:r>
    </w:p>
    <w:p>
      <w:pPr>
        <w:pStyle w:val="p2Style"/>
      </w:pPr>
      <w:r>
        <w:rPr>
          <w:rStyle w:val="textStyle"/>
        </w:rPr>
        <w:t xml:space="preserve">HT-EBC Vergütung für optimale Farbwidergabe</w:t>
      </w:r>
    </w:p>
    <w:p>
      <w:pPr>
        <w:pStyle w:val="p2Style"/>
      </w:pPr>
      <w:r>
        <w:rPr>
          <w:rStyle w:val="textStyle"/>
        </w:rPr>
        <w:t xml:space="preserve">16bit Encoder </w:t>
      </w:r>
    </w:p>
    <w:p>
      <w:pPr>
        <w:pStyle w:val="p2Style"/>
      </w:pPr>
      <w:r>
        <w:rPr>
          <w:rStyle w:val="textStyle"/>
        </w:rPr>
        <w:t xml:space="preserve">Einschwenkbarer 2x Extender</w:t>
      </w:r>
    </w:p>
    <w:p>
      <w:pPr>
        <w:pStyle w:val="p2Style"/>
      </w:pPr>
      <w:r>
        <w:rPr>
          <w:rStyle w:val="textStyle"/>
        </w:rPr>
        <w:t xml:space="preserve">Unterstützt Chromatic Aberration Compensation</w:t>
      </w:r>
    </w:p>
    <w:p>
      <w:pPr>
        <w:pStyle w:val="p2Style"/>
      </w:pPr>
      <w:r>
        <w:rPr>
          <w:rStyle w:val="textStyle"/>
        </w:rPr>
        <w:t xml:space="preserve">Motoreinheit mit geringem Stromverbrauch</w:t>
      </w:r>
    </w:p>
    <w:p>
      <w:pPr>
        <w:pStyle w:val="p2Style"/>
      </w:pPr>
      <w:r>
        <w:rPr>
          <w:rStyle w:val="textStyle"/>
        </w:rPr>
        <w:t xml:space="preserve">Optimierte Mechanik mit geringem Spiel</w:t>
      </w:r>
    </w:p>
    <w:p>
      <w:pPr>
        <w:pStyle w:val="p2Style"/>
      </w:pPr>
      <w:r>
        <w:rPr>
          <w:rStyle w:val="textStyle"/>
        </w:rPr>
        <w:t xml:space="preserve">Innenfokussierung</w:t>
      </w:r>
    </w:p>
    <w:p>
      <w:pPr>
        <w:pStyle w:val="p2Style"/>
      </w:pPr>
      <w:r>
        <w:rPr>
          <w:rStyle w:val="textStyle"/>
        </w:rPr>
        <w:t xml:space="preserve">Eingebauter Fokusservo</w:t>
      </w:r>
    </w:p>
    <w:p>
      <w:pPr>
        <w:pStyle w:val="p2Style"/>
      </w:pPr>
      <w:r>
        <w:rPr>
          <w:rStyle w:val="textStyle"/>
        </w:rPr>
        <w:t xml:space="preserve">Quickzoom und Cruise Zoom</w:t>
      </w:r>
    </w:p>
    <w:p>
      <w:pPr>
        <w:pStyle w:val="p2Style"/>
      </w:pPr>
      <w:r>
        <w:rPr>
          <w:rStyle w:val="textStyle"/>
        </w:rPr>
        <w:t xml:space="preserve">One Shot Preset</w:t>
      </w:r>
    </w:p>
    <w:p>
      <w:pPr>
        <w:pStyle w:val="p2Style"/>
      </w:pPr>
      <w:r>
        <w:rPr>
          <w:rStyle w:val="textStyle"/>
        </w:rPr>
        <w:t xml:space="preserve">Serielle Schnittstelle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Anfangsbrennweite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UA14X4,5BERD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SS-13DB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Hinterkamera-Bedienteileset, Vollservo, für ENG Objektive,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SS-13DC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Hinterkamera-Bedienteileset, Vollservo, für ENG Objektive,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2024-03-28T12:33:34+00:00</dcterms:created>
  <dcterms:modified xsi:type="dcterms:W3CDTF">2024-03-28T12:33:34+00:00</dcterms:modified>
  <dc:title/>
  <dc:description/>
  <dc:subject/>
  <cp:keywords/>
  <cp:category/>
</cp:coreProperties>
</file>