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Audio, IP66.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