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Fisheye, Tag/Nacht, 2048x2048, 1,14mm,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Personenzählung und Heatmap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QNF-8010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Fixdomes. Aluminium,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