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SBV-136BW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Fixdome-Kameras, Weiß, Aluminium,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 : 345g</w:t>
      </w:r>
    </w:p>
    <w:p>
      <w:pPr>
        <w:pStyle w:val="p2Style"/>
      </w:pPr>
      <w:r>
        <w:rPr>
          <w:rStyle w:val="textStyle"/>
        </w:rPr>
        <w:t xml:space="preserve">Betriebstemperatur : -50°C~60°C</w:t>
      </w:r>
    </w:p>
    <w:p>
      <w:pPr>
        <w:pStyle w:val="p2Style"/>
      </w:pPr>
      <w:r>
        <w:rPr>
          <w:rStyle w:val="textStyle"/>
        </w:rPr>
        <w:t xml:space="preserve">Betrieb Luftfeuchtigkeit : 0~100%</w:t>
      </w:r>
    </w:p>
    <w:p>
      <w:pPr>
        <w:pStyle w:val="p2Style"/>
      </w:pPr>
      <w:r>
        <w:rPr>
          <w:rStyle w:val="textStyle"/>
        </w:rPr>
        <w:t xml:space="preserve">Kompatibel mit QNV-8080R, QNV-6082R/6082R1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SBV-136BW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2026-06-21T08:11:54+00:00</dcterms:created>
  <dcterms:modified xsi:type="dcterms:W3CDTF">2026-06-21T08:11:54+00:00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