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Laser Fokus, 1280x720,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