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64,5”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STD-08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QM-65 und QM-6502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