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von TNB-6030 Objektiveinheit an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