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VB-H751LE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2,4x AF Zoom, Infrarot, IP66,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