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geneigt, weiß, 137x55mm,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