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SC-MAC02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Konverter, HD Analog nach HDMI, 1x HD Analog IN, HDMI OUT, Composite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 Analog auf HDMI/FBAS</w:t>
      </w:r>
    </w:p>
    <w:p>
      <w:pPr>
        <w:pStyle w:val="p2Style"/>
      </w:pPr>
      <w:r>
        <w:rPr>
          <w:rStyle w:val="textStyle"/>
        </w:rPr>
        <w:t xml:space="preserve">HD Kamera Live View auf Monitor</w:t>
      </w:r>
    </w:p>
    <w:p>
      <w:pPr>
        <w:pStyle w:val="p2Style"/>
      </w:pPr>
      <w:r>
        <w:rPr>
          <w:rStyle w:val="textStyle"/>
        </w:rPr>
        <w:t xml:space="preserve">Unterstützt AHD, TVI, CVI, Composite (FBAS)</w:t>
      </w:r>
    </w:p>
    <w:p>
      <w:pPr>
        <w:pStyle w:val="p2Style"/>
      </w:pPr>
      <w:r>
        <w:rPr>
          <w:rStyle w:val="textStyle"/>
        </w:rPr>
        <w:t xml:space="preserve">Auflösung bis FullHD 1080p/60, 5 Megapixel</w:t>
      </w:r>
    </w:p>
    <w:p>
      <w:pPr>
        <w:pStyle w:val="p2Style"/>
      </w:pPr>
      <w:r>
        <w:rPr>
          <w:rStyle w:val="textStyle"/>
        </w:rPr>
        <w:t xml:space="preserve">Netzteil 12VDC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SC-MAC02 +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2026-05-11T01:52:58+00:00</dcterms:created>
  <dcterms:modified xsi:type="dcterms:W3CDTF">2026-05-11T01:52:58+00:00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