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9T-AIRAZH(5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5-50mm, 1944x1092, WDR, TVI, Composite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H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Balun, passiv, Übertragung BNC, 200m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