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9T-AIRAZH(5-5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5-50mm, 1944x1092, WDR, TVI, Composite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H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Balun, passiv, Übertragung BNC, 200m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