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222065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SNC-EMX50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3072x1728, 3-10mm, H.265, Analyse, 12/24V,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UNI-MDPEM600</w:t></w:r></w:p></w:tc><w:tc><w:tcPr><w:tcW w:w="4500" w:type="dxa"/><w:vAlign w:val="top"/><w:noWrap/></w:tcPr><w:p><w:pPr><w:spacing w:after="10"/></w:pPr><w:r><w:rPr><w:rStyle w:val=""/></w:rPr><w:t xml:space="preserve">Indoor Montageadapter mit 1&quot; Gewinde zur Deckenmontage mit 1&quot; Rohr</w:t></w:r></w:p></w:tc></w:tr><w:tr><w:trPr/><w:tc><w:tcPr><w:tcW w:w="4500" w:type="dxa"/><w:vAlign w:val="top"/><w:noWrap/></w:tcPr><w:p><w:pPr><w:spacing w:after="10"/></w:pPr><w:r><w:rPr><w:rStyle w:val=""/></w:rPr><w:t xml:space="preserve">UNI-UMB1</w:t></w:r></w:p></w:tc><w:tc><w:tcPr><w:tcW w:w="4500" w:type="dxa"/><w:vAlign w:val="top"/><w:noWrap/></w:tcPr><w:p><w:pPr><w:spacing w:after="10"/></w:pPr><w:r><w:rPr><w:rStyle w:val=""/></w:rPr><w:t xml:space="preserve">Wandmontage Halterung, Innen, für Sony Domes SNC-RH124, -RS46, -RS44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128GB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256GB</w:t></w:r></w:p></w:tc><w:tc><w:tcPr><w:tcW w:w="4500" w:type="dxa"/><w:vAlign w:val="top"/><w:noWrap/></w:tcPr><w:p><w:pPr><w:spacing w:after="10"/></w:pPr><w:r><w:rPr><w:rStyle w:val=""/></w:rPr><w:t xml:space="preserve">microSDXC 256GB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400GB</w:t></w:r></w:p></w:tc><w:tc><w:tcPr><w:tcW w:w="4500" w:type="dxa"/><w:vAlign w:val="top"/><w:noWrap/></w:tcPr><w:p><w:pPr><w:spacing w:after="10"/></w:pPr><w:r><w:rPr><w:rStyle w:val=""/></w:rPr><w:t xml:space="preserve">microSDXC 400GB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64GB Speicherkarte, Class 10, U3, UHS-I, V30, A2, 160MB/s Lesen,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128GB</w:t></w:r></w:p></w:tc><w:tc><w:tcPr><w:tcW w:w="4500" w:type="dxa"/><w:vAlign w:val="top"/><w:noWrap/></w:tcPr><w:p><w:pPr><w:spacing w:after="10"/></w:pPr><w:r><w:rPr><w:rStyle w:val=""/></w:rPr><w:t xml:space="preserve">microSDXC 128GB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256GB</w:t></w:r></w:p></w:tc><w:tc><w:tcPr><w:tcW w:w="4500" w:type="dxa"/><w:vAlign w:val="top"/><w:noWrap/></w:tcPr><w:p><w:pPr><w:spacing w:after="10"/></w:pPr><w:r><w:rPr><w:rStyle w:val=""/></w:rPr><w:t xml:space="preserve">microSDXC 256GB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400GB</w:t></w:r></w:p></w:tc><w:tc><w:tcPr><w:tcW w:w="4500" w:type="dxa"/><w:vAlign w:val="top"/><w:noWrap/></w:tcPr><w:p><w:pPr><w:spacing w:after="10"/></w:pPr><w:r><w:rPr><w:rStyle w:val=""/></w:rPr><w:t xml:space="preserve">microSDXC 400GB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microSDXC 64GB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128GB</w:t></w:r></w:p></w:tc><w:tc><w:tcPr><w:tcW w:w="4500" w:type="dxa"/><w:vAlign w:val="top"/><w:noWrap/></w:tcPr><w:p><w:pPr><w:spacing w:after="10"/></w:pPr><w:r><w:rPr><w:rStyle w:val=""/></w:rPr><w:t xml:space="preserve">MicroSDXC Speicherkarte 128GB, UHS-I, Class 10, 100MB/s Lesen,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256GB</w:t></w:r></w:p></w:tc><w:tc><w:tcPr><w:tcW w:w="4500" w:type="dxa"/><w:vAlign w:val="top"/><w:noWrap/></w:tcPr><w:p><w:pPr><w:spacing w:after="10"/></w:pPr><w:r><w:rPr><w:rStyle w:val=""/></w:rPr><w:t xml:space="preserve">MicroSDXC Speicherkarte 256GB, UHS-I, Class 10, 100MB/s Lesen,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400GB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2026-10-19T10:00:19+00:00</dcterms:created>
  <dcterms:modified xsi:type="dcterms:W3CDTF">2026-10-19T10:00:19+00:00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