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NTX2U0R00AH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19mm, 640x512, 30Hz, Edelstahl, 24VAC/VDC,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