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Montage AXIS Companion Dome mini LE, AXIS M42-L/-V auf 4" Anschlussdose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4" Vierkant- und Achteckanschlussdose</w:t>
      </w:r>
    </w:p>
    <w:p>
      <w:pPr>
        <w:pStyle w:val="p2Style"/>
      </w:pPr>
      <w:r>
        <w:rPr>
          <w:rStyle w:val="textStyle"/>
        </w:rPr>
        <w:t xml:space="preserve">Für 1-Gruppen und 2-Gruppen-Varianten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2026-07-30T18:27:22+00:00</dcterms:created>
  <dcterms:modified xsi:type="dcterms:W3CDTF">2026-07-30T18:27:22+00:00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