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Mastmotageadapter, für Axis ExCam Fixed Kamera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Für Mastdurchmesser von 50 mm bis 105 mm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Kameras</w:t>
      </w:r>
    </w:p>
    <w:p>
      <w:pPr>
        <w:pStyle w:val="p2Style"/>
      </w:pPr>
      <w:r>
        <w:rPr>
          <w:rStyle w:val="textStyle"/>
        </w:rPr>
        <w:t xml:space="preserve">Wall Mount ExCam XF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