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222014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XND-8081RF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IR Dome, Fix, Tag/Nacht, 3,6-9,4mm, H.265, WDR, 2560x1920, IP52, Einbau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 Megapixel Auflösung 2560x1920@30fps (H.264/H.265)</w:t>
      </w:r>
    </w:p>
    <w:p>
      <w:pPr>
        <w:pStyle w:val="p2Style"/>
      </w:pPr>
      <w:r>
        <w:rPr>
          <w:rStyle w:val="textStyle"/>
        </w:rPr>
        <w:t xml:space="preserve">Motorisiertes PTRZ, 3,9-9,4mm P-Iris Objektiv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Wide Dynamic Range (120dB), Defog, SSNRV</w:t>
      </w:r>
    </w:p>
    <w:p>
      <w:pPr>
        <w:pStyle w:val="p2Style"/>
      </w:pPr>
      <w:r>
        <w:rPr>
          <w:rStyle w:val="textStyle"/>
        </w:rPr>
        <w:t xml:space="preserve">Lichtempfindlichkeit 0,07Lux (F1,2, Farbe)</w:t>
      </w:r>
    </w:p>
    <w:p>
      <w:pPr>
        <w:pStyle w:val="p2Style"/>
      </w:pPr>
      <w:r>
        <w:rPr>
          <w:rStyle w:val="textStyle"/>
        </w:rPr>
        <w:t xml:space="preserve">True Day&amp;Night, Infrarotbeleuchtung, bis 50m</w:t>
      </w:r>
    </w:p>
    <w:p>
      <w:pPr>
        <w:pStyle w:val="p2Style"/>
      </w:pPr>
      <w:r>
        <w:rPr>
          <w:rStyle w:val="textStyle"/>
        </w:rPr>
        <w:t xml:space="preserve">Hallway View und Lens Distortion Correction (LDC)</w:t>
      </w:r>
    </w:p>
    <w:p>
      <w:pPr>
        <w:pStyle w:val="p2Style"/>
      </w:pPr>
      <w:r>
        <w:rPr>
          <w:rStyle w:val="textStyle"/>
        </w:rPr>
        <w:t xml:space="preserve">Digitale Bildstabilisierung mit Gyrosensor</w:t>
      </w:r>
    </w:p>
    <w:p>
      <w:pPr>
        <w:pStyle w:val="p2Style"/>
      </w:pPr>
      <w:r>
        <w:rPr>
          <w:rStyle w:val="textStyle"/>
        </w:rPr>
        <w:t xml:space="preserve">Umfangreiche Audio- und Videoanalysefunktionen</w:t>
      </w:r>
    </w:p>
    <w:p>
      <w:pPr>
        <w:pStyle w:val="p2Style"/>
      </w:pPr>
      <w:r>
        <w:rPr>
          <w:rStyle w:val="textStyle"/>
        </w:rPr>
        <w:t xml:space="preserve">Dual micro SDXC Slot, USB &amp; FBAS Installationshilfe</w:t>
      </w:r>
    </w:p>
    <w:p>
      <w:pPr>
        <w:pStyle w:val="p2Style"/>
      </w:pPr>
      <w:r>
        <w:rPr>
          <w:rStyle w:val="textStyle"/>
        </w:rPr>
        <w:t xml:space="preserve">PoE (IEEE802.3af, Class3), 12VDC</w:t>
      </w:r>
    </w:p>
    <w:p>
      <w:pPr>
        <w:pStyle w:val="p2Style"/>
      </w:pPr>
      <w:r>
        <w:rPr>
          <w:rStyle w:val="textStyle"/>
        </w:rPr>
        <w:t xml:space="preserve">Für Deckeneinbau, IP52, Plenum Rate (UL2820)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0,07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2560x1920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92,1 - 38,7°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3,6 - 9,4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XND-8081RF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2026-10-19T11:15:08+00:00</dcterms:created>
  <dcterms:modified xsi:type="dcterms:W3CDTF">2026-10-19T11:15:08+00:00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