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 und IA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 mm</w:t>
      </w:r>
    </w:p>
    <w:p>
      <w:pPr>
        <w:pStyle w:val="p2Style"/>
      </w:pPr>
      <w:r>
        <w:rPr>
          <w:rStyle w:val="textStyle"/>
        </w:rPr>
        <w:t xml:space="preserve">Full HDTV 1920x1080 Pixel, 1080p@50fps (ohne WDR)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 Temperaturbereich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Inkl. 5m Anschlusskabel und Anschlussbox</w:t>
      </w:r>
    </w:p>
    <w:p>
      <w:pPr>
        <w:pStyle w:val="p2Style"/>
      </w:pPr>
      <w:r>
        <w:rPr>
          <w:rStyle w:val="textStyle"/>
        </w:rPr>
        <w:t xml:space="preserve">PoE (IEEE 802.3af/at, Type1/Class 3), 24VDC (Heizung)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 XF WIPER BLADE 10 PACK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Wischerblatt, für ExCam XF Q1785, schwarz, 54mm,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