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 Europrofil, SmartIntego, Antipanik, freidrehend,40-40mm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