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SBM-4040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Set, für Hanwha Techwin SMT-4033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