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Ultrastar DC HC310 SATA 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6TB, 7200RPM, 256MB, 24/7,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Ultrastar DC HC300-Serie für Rechenzentren</w:t>
      </w:r>
    </w:p>
    <w:p>
      <w:pPr>
        <w:pStyle w:val="p2Style"/>
      </w:pPr>
      <w:r>
        <w:rPr>
          <w:rStyle w:val="textStyle"/>
        </w:rPr>
        <w:t xml:space="preserve">Enterprise HDD für hohe Workloads im Rechenzentrum</w:t>
      </w:r>
    </w:p>
    <w:p>
      <w:pPr>
        <w:pStyle w:val="p2Style"/>
      </w:pPr>
      <w:r>
        <w:rPr>
          <w:rStyle w:val="textStyle"/>
        </w:rPr>
        <w:t xml:space="preserve">Wirtschaftliche und schnelle Speicherlösung</w:t>
      </w:r>
    </w:p>
    <w:p>
      <w:pPr>
        <w:pStyle w:val="p2Style"/>
      </w:pPr>
      <w:r>
        <w:rPr>
          <w:rStyle w:val="textStyle"/>
        </w:rPr>
        <w:t xml:space="preserve">MTBF von 2Millionen Stunden</w:t>
      </w:r>
    </w:p>
    <w:p>
      <w:pPr>
        <w:pStyle w:val="p2Style"/>
      </w:pPr>
      <w:r>
        <w:rPr>
          <w:rStyle w:val="textStyle"/>
        </w:rPr>
        <w:t xml:space="preserve">Hohe Vibrationstoleranz</w:t>
      </w:r>
    </w:p>
    <w:p>
      <w:pPr>
        <w:pStyle w:val="p2Style"/>
      </w:pPr>
      <w:r>
        <w:rPr>
          <w:rStyle w:val="textStyle"/>
        </w:rPr>
        <w:t xml:space="preserve">6-Gbit/s-SATA-Schnittstelle</w:t>
      </w:r>
    </w:p>
    <w:p>
      <w:pPr>
        <w:pStyle w:val="p2Style"/>
      </w:pPr>
      <w:r>
        <w:rPr>
          <w:rStyle w:val="textStyle"/>
        </w:rPr>
        <w:t xml:space="preserve">Zuverlässigkeit und Haltbarkeit im 24 x 7 x 365 Betrieb</w:t>
      </w:r>
    </w:p>
    <w:p>
      <w:pPr>
        <w:pStyle w:val="p2Style"/>
      </w:pPr>
      <w:r>
        <w:rPr>
          <w:rStyle w:val="textStyle"/>
        </w:rPr>
        <w:t xml:space="preserve">Sektorengröße: 512e, ohne Verschlüsselung</w:t>
      </w:r>
    </w:p>
    <w:p>
      <w:pPr>
        <w:pStyle w:val="p2Style"/>
      </w:pPr>
      <w:r>
        <w:rPr>
          <w:rStyle w:val="textStyle"/>
        </w:rPr>
        <w:t xml:space="preserve">5-jährige eingeschränkte Herstellergarantie</w:t>
      </w:r>
    </w:p>
    <w:p>
      <w:pPr>
        <w:pStyle w:val="p2Style"/>
      </w:pPr>
      <w:r>
        <w:rPr>
          <w:rStyle w:val="textStyle"/>
        </w:rPr>
        <w:t xml:space="preserve">WD Model Nr. HUS726T6TALE6L4, WD Part Nr. 0B36039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0829686005174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0B36039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2026-05-14T18:32:30+00:00</dcterms:created>
  <dcterms:modified xsi:type="dcterms:W3CDTF">2026-05-14T18:32:30+00:00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