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98568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CS VF 2.2-6MM F1.3 DC-I 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F1,3/2.2-6mm DC Megapixel Objektiv, Varifokal, 1/3" CS, für AXIS M1113/14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1/3" Kameras bis 3 Megapixel</w:t>
      </w:r>
    </w:p>
    <w:p>
      <w:pPr>
        <w:pStyle w:val="p2Style"/>
      </w:pPr>
      <w:r>
        <w:rPr>
          <w:rStyle w:val="textStyle"/>
        </w:rPr>
        <w:t xml:space="preserve">Variable Brennweite</w:t>
      </w:r>
    </w:p>
    <w:p>
      <w:pPr>
        <w:pStyle w:val="p2Style"/>
      </w:pPr>
      <w:r>
        <w:rPr>
          <w:rStyle w:val="textStyle"/>
        </w:rPr>
        <w:t xml:space="preserve">Asphärische Linsenelemente</w:t>
      </w:r>
    </w:p>
    <w:p>
      <w:pPr>
        <w:pStyle w:val="p2Style"/>
      </w:pPr>
      <w:r>
        <w:rPr>
          <w:rStyle w:val="textStyle"/>
        </w:rPr>
        <w:t xml:space="preserve">CS-Mount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2,2 - 6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100 - 40°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F1,3~F360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5502-751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7331021032323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2024-03-28T11:22:10+00:00</dcterms:created>
  <dcterms:modified xsi:type="dcterms:W3CDTF">2024-03-28T11:22:10+00:00</dcterms:modified>
  <dc:title/>
  <dc:description/>
  <dc:subject/>
  <cp:keywords/>
  <cp:category/>
</cp:coreProperties>
</file>