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PERIMETER DEFENDER PTZ 1P ELIC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Zusatzlizenz für PTZ Auto Tracking mit AXIS Perimeter Defender,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Wird auf kompatibler Axis PTZ-Kamera installiert</w:t>
      </w:r>
    </w:p>
    <w:p>
      <w:pPr>
        <w:pStyle w:val="p2Style"/>
      </w:pPr>
      <w:r>
        <w:rPr>
          <w:rStyle w:val="textStyle"/>
        </w:rPr>
        <w:t xml:space="preserve">Automatisches Zoom &amp; Tracking der PTZ Kamera</w:t>
      </w:r>
    </w:p>
    <w:p>
      <w:pPr>
        <w:pStyle w:val="p2Style"/>
      </w:pPr>
      <w:r>
        <w:rPr>
          <w:rStyle w:val="textStyle"/>
        </w:rPr>
        <w:t xml:space="preserve">Perimeter Defender auf fester Kamera erforderlich</w:t>
      </w:r>
    </w:p>
    <w:p>
      <w:pPr>
        <w:pStyle w:val="p2Style"/>
      </w:pPr>
      <w:r>
        <w:rPr>
          <w:rStyle w:val="textStyle"/>
        </w:rPr>
        <w:t xml:space="preserve">Triggerung des PTZ Autotracking durch feste Kamera</w:t>
      </w:r>
    </w:p>
    <w:p>
      <w:pPr>
        <w:pStyle w:val="p2Style"/>
      </w:pPr>
      <w:r>
        <w:rPr>
          <w:rStyle w:val="textStyle"/>
        </w:rPr>
        <w:t xml:space="preserve">Kalibrierung über AXIS Perimeter Defender Design Tool</w:t>
      </w:r>
    </w:p>
    <w:p>
      <w:pPr>
        <w:pStyle w:val="p2Style"/>
      </w:pPr>
      <w:r>
        <w:rPr>
          <w:rStyle w:val="textStyle"/>
        </w:rPr>
        <w:t xml:space="preserve">Richtige Positionierung der PTZ Kamera erforderlich</w:t>
      </w:r>
    </w:p>
    <w:p>
      <w:pPr>
        <w:pStyle w:val="p2Style"/>
      </w:pPr>
      <w:r>
        <w:rPr>
          <w:rStyle w:val="textStyle"/>
        </w:rPr>
        <w:t xml:space="preserve">Pairing feste und PTZ Kamera erforderlich</w:t>
      </w:r>
    </w:p>
    <w:p>
      <w:pPr>
        <w:pStyle w:val="p2Style"/>
      </w:pPr>
      <w:r>
        <w:rPr>
          <w:rStyle w:val="textStyle"/>
        </w:rPr>
        <w:t xml:space="preserve">Kompatibel mit AXIS Q6055-C, AXIS Q6074-E, AXIS Q6075-E</w:t>
      </w:r>
    </w:p>
    <w:p>
      <w:pPr>
        <w:pStyle w:val="p2Style"/>
      </w:pPr>
      <w:r>
        <w:rPr>
          <w:rStyle w:val="textStyle"/>
        </w:rPr>
        <w:t xml:space="preserve">AXIS Q6075-S, AXIS Q6125-LE, AXIS Q6155-E, AXIS Q6215-LE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2026-07-09T02:39:56+00:00</dcterms:created>
  <dcterms:modified xsi:type="dcterms:W3CDTF">2026-07-09T02:39:56+00:00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