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CSA 8.3FPS 19MM 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CSA, -60°-+40°C,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