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XNO-6020R/SEC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AI-Security-DASH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AI-APP-SEC4-DASH-EM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AI-APP-SEC6-DASH-EM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