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Q1786-LE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32x Zoom, Tag/Nacht, 2560x1440, 4,7-137mm, Infrarot, IK08/IK10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Q1785/86-LE, Glas Scheibe, IK08,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 FRONT WINDOW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Q1785/86-LE, Polycarbonat Scheibe, IK10,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Q1785/86-LE Kameras, IK10,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TQ1806-E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Extra Wetterschutzdach, für ausgewählte Kameras der AXIS Q17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