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210502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STC-R645PWT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 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Kameraelektronik für abgesetzte CCD-Sensoren</w:t>
      </w:r>
    </w:p>
    <w:p>
      <w:pPr>
        <w:pStyle w:val="p2Style"/>
      </w:pPr>
      <w:r>
        <w:rPr>
          <w:rStyle w:val="textStyle"/>
        </w:rPr>
        <w:t xml:space="preserve">Y/C, Composite (FBAS) video</w:t>
      </w:r>
    </w:p>
    <w:p>
      <w:pPr>
        <w:pStyle w:val="p2Style"/>
      </w:pPr>
      <w:r>
        <w:rPr>
          <w:rStyle w:val="textStyle"/>
        </w:rPr>
        <w:t xml:space="preserve">Integrierter 10 bit DSP Signalprozessor</w:t>
      </w:r>
    </w:p>
    <w:p>
      <w:pPr>
        <w:pStyle w:val="p2Style"/>
      </w:pPr>
      <w:r>
        <w:rPr>
          <w:rStyle w:val="textStyle"/>
        </w:rPr>
        <w:t xml:space="preserve">DSP über PC-Software frei konfigurierbar</w:t>
      </w:r>
    </w:p>
    <w:p>
      <w:pPr>
        <w:pStyle w:val="p2Style"/>
      </w:pPr>
      <w:r>
        <w:rPr>
          <w:rStyle w:val="textStyle"/>
        </w:rPr>
        <w:t xml:space="preserve">Interne und externe Synchronisation HD/VD</w:t>
      </w:r>
    </w:p>
    <w:p>
      <w:pPr>
        <w:pStyle w:val="p2Style"/>
      </w:pPr>
      <w:r>
        <w:rPr>
          <w:rStyle w:val="textStyle"/>
        </w:rPr>
        <w:t xml:space="preserve">Automatische Verstärkungsregelung ein/aus</w:t>
      </w:r>
    </w:p>
    <w:p>
      <w:pPr>
        <w:pStyle w:val="p2Style"/>
      </w:pPr>
      <w:r>
        <w:rPr>
          <w:rStyle w:val="textStyle"/>
        </w:rPr>
        <w:t xml:space="preserve">Elektronischer Shutter einstellbar</w:t>
      </w:r>
    </w:p>
    <w:p>
      <w:pPr>
        <w:pStyle w:val="p2Style"/>
      </w:pPr>
      <w:r>
        <w:rPr>
          <w:rStyle w:val="textStyle"/>
        </w:rPr>
        <w:t xml:space="preserve">Eingangsspannung 12 VDC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STC-R645PWT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2024-03-29T12:53:18+00:00</dcterms:created>
  <dcterms:modified xsi:type="dcterms:W3CDTF">2024-03-29T12:53:18+00:00</dcterms:modified>
  <dc:title/>
  <dc:description/>
  <dc:subject/>
  <cp:keywords/>
  <cp:category/>
</cp:coreProperties>
</file>