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FVT10C1S1/M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1xKontakt, 1 Faser, SM, 10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