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C2/INT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Rack Mount Chassis, 4HE, 12 Slots, 230VAC, EU Stecker, Netzteil redundant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Hot-Swappable Funktionalität</w:t>
      </w:r>
    </w:p>
    <w:p>
      <w:pPr>
        <w:pStyle w:val="p2Style"/>
      </w:pPr>
      <w:r>
        <w:rPr>
          <w:rStyle w:val="textStyle"/>
        </w:rPr>
        <w:t xml:space="preserve">Audio-Alarm optional</w:t>
      </w:r>
    </w:p>
    <w:p>
      <w:pPr>
        <w:pStyle w:val="p2Style"/>
      </w:pPr>
      <w:r>
        <w:rPr>
          <w:rStyle w:val="textStyle"/>
        </w:rPr>
        <w:t xml:space="preserve">Redundantes Netzteil: C1-PS-EU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C2/INT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2026-07-21T07:24:25+00:00</dcterms:created>
  <dcterms:modified xsi:type="dcterms:W3CDTF">2026-07-21T07:24:25+00:00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